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61" w:rsidRPr="00E23161" w:rsidRDefault="00E23161" w:rsidP="00E2316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bookmarkStart w:id="0" w:name="_GoBack"/>
      <w:r w:rsidRPr="00E23161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REGULAMIN UCZESTNICTWA</w:t>
      </w:r>
    </w:p>
    <w:bookmarkEnd w:id="0"/>
    <w:p w:rsidR="00E23161" w:rsidRPr="00E23161" w:rsidRDefault="00E23161" w:rsidP="00E2316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23161">
        <w:rPr>
          <w:rFonts w:eastAsia="Times New Roman" w:cstheme="minorHAnsi"/>
          <w:color w:val="333333"/>
          <w:sz w:val="28"/>
          <w:szCs w:val="28"/>
          <w:lang w:eastAsia="pl-PL"/>
        </w:rPr>
        <w:t>W turnieju mogą brać udział drużyny złożone maksimum z 2 zawodników.</w:t>
      </w:r>
    </w:p>
    <w:p w:rsidR="00E23161" w:rsidRPr="00E23161" w:rsidRDefault="00E23161" w:rsidP="00E2316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23161">
        <w:rPr>
          <w:rFonts w:eastAsia="Times New Roman" w:cstheme="minorHAnsi"/>
          <w:color w:val="333333"/>
          <w:sz w:val="28"/>
          <w:szCs w:val="28"/>
          <w:lang w:eastAsia="pl-PL"/>
        </w:rPr>
        <w:t>Drużyna musi posiadać swoją polską nazwę.</w:t>
      </w:r>
    </w:p>
    <w:p w:rsidR="00E23161" w:rsidRPr="00E23161" w:rsidRDefault="00E23161" w:rsidP="00E2316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23161">
        <w:rPr>
          <w:rFonts w:eastAsia="Times New Roman" w:cstheme="minorHAnsi"/>
          <w:color w:val="333333"/>
          <w:sz w:val="28"/>
          <w:szCs w:val="28"/>
          <w:lang w:eastAsia="pl-PL"/>
        </w:rPr>
        <w:t>System rozgrywek będzie zależny od liczby zgłoszonych zespołów. Decyzja zostanie podjęta podczas losowania.</w:t>
      </w:r>
    </w:p>
    <w:p w:rsidR="00E23161" w:rsidRPr="00E23161" w:rsidRDefault="00E23161" w:rsidP="00E2316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23161">
        <w:rPr>
          <w:rFonts w:eastAsia="Times New Roman" w:cstheme="minorHAnsi"/>
          <w:color w:val="333333"/>
          <w:sz w:val="28"/>
          <w:szCs w:val="28"/>
          <w:lang w:eastAsia="pl-PL"/>
        </w:rPr>
        <w:t>Mecze rozgrywane będą do dwóch wygranych setów. Gra w secie do 15 lub 21 punktów (zależy od ilości zgłoszonych zespołów).</w:t>
      </w:r>
    </w:p>
    <w:p w:rsidR="00E23161" w:rsidRPr="00E23161" w:rsidRDefault="00E23161" w:rsidP="00E2316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23161">
        <w:rPr>
          <w:rFonts w:eastAsia="Times New Roman" w:cstheme="minorHAnsi"/>
          <w:color w:val="333333"/>
          <w:sz w:val="28"/>
          <w:szCs w:val="28"/>
          <w:lang w:eastAsia="pl-PL"/>
        </w:rPr>
        <w:t>Kapitanowie składy drużyn zgłaszają do dnia 7 czerwca 2018 roku do godz. 15.00 na portierni Pływalni „Na Fali” w Michałowie, faxem 85 7189 424, lub mailem mosir@michalowo.eu, na drukach, które są załącznikiem do Regulaminu.</w:t>
      </w:r>
    </w:p>
    <w:p w:rsidR="00E23161" w:rsidRPr="00E23161" w:rsidRDefault="00E23161" w:rsidP="00E2316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23161">
        <w:rPr>
          <w:rFonts w:eastAsia="Times New Roman" w:cstheme="minorHAnsi"/>
          <w:color w:val="333333"/>
          <w:sz w:val="28"/>
          <w:szCs w:val="28"/>
          <w:lang w:eastAsia="pl-PL"/>
        </w:rPr>
        <w:t>O przynależności do poszczególnych grup decyduje losowanie w dniu 7 czerwca 2018r. o godz. 15.15 na portierni Pływalni „Na Fali”  w Michałowie – wskazana obecność kapitanów drużyn na losowaniu</w:t>
      </w:r>
    </w:p>
    <w:p w:rsidR="00E23161" w:rsidRPr="00E23161" w:rsidRDefault="00E23161" w:rsidP="00E2316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23161">
        <w:rPr>
          <w:rFonts w:eastAsia="Times New Roman" w:cstheme="minorHAnsi"/>
          <w:color w:val="333333"/>
          <w:sz w:val="28"/>
          <w:szCs w:val="28"/>
          <w:lang w:eastAsia="pl-PL"/>
        </w:rPr>
        <w:t>W przypadku niestawienia się drużyny na Turniej – mecz oddawany jest walkowerem</w:t>
      </w:r>
    </w:p>
    <w:p w:rsidR="00E23161" w:rsidRPr="00E23161" w:rsidRDefault="00E23161" w:rsidP="00E2316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23161">
        <w:rPr>
          <w:rFonts w:eastAsia="Times New Roman" w:cstheme="minorHAnsi"/>
          <w:color w:val="333333"/>
          <w:sz w:val="28"/>
          <w:szCs w:val="28"/>
          <w:lang w:eastAsia="pl-PL"/>
        </w:rPr>
        <w:t>Sędzia meczu rozstrzyga wszelkie kwestie sporne dotyczące rozgrywanego meczu i jego zdanie jest decydujące i ostateczne</w:t>
      </w:r>
    </w:p>
    <w:p w:rsidR="00E23161" w:rsidRPr="00E23161" w:rsidRDefault="00E23161" w:rsidP="00E2316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23161">
        <w:rPr>
          <w:rFonts w:eastAsia="Times New Roman" w:cstheme="minorHAnsi"/>
          <w:color w:val="333333"/>
          <w:sz w:val="28"/>
          <w:szCs w:val="28"/>
          <w:lang w:eastAsia="pl-PL"/>
        </w:rPr>
        <w:t>Wszelkie kwestie sporne dotyczące samej organizacji Turnieju rozstrzygają Organizatorzy</w:t>
      </w:r>
    </w:p>
    <w:p w:rsidR="00E23161" w:rsidRPr="00E23161" w:rsidRDefault="00E23161" w:rsidP="00E2316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23161">
        <w:rPr>
          <w:rFonts w:eastAsia="Times New Roman" w:cstheme="minorHAnsi"/>
          <w:color w:val="333333"/>
          <w:sz w:val="28"/>
          <w:szCs w:val="28"/>
          <w:lang w:eastAsia="pl-PL"/>
        </w:rPr>
        <w:t>Organizatorzy zastrzegają sobie prawo zmiany regulaminu.</w:t>
      </w:r>
    </w:p>
    <w:p w:rsidR="00E46711" w:rsidRDefault="00E46711"/>
    <w:sectPr w:rsidR="00E4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7DA"/>
    <w:multiLevelType w:val="multilevel"/>
    <w:tmpl w:val="C1BE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61"/>
    <w:rsid w:val="00E23161"/>
    <w:rsid w:val="00E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31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3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2018-05-10T20:58:00Z</dcterms:created>
  <dcterms:modified xsi:type="dcterms:W3CDTF">2018-05-10T20:59:00Z</dcterms:modified>
</cp:coreProperties>
</file>